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June 24th Meeting Minutes</w:t>
      </w:r>
    </w:p>
    <w:p/>
    <w:p>
      <w:r>
        <w:t>Meeting called at 6:08 p.m.</w:t>
      </w:r>
    </w:p>
    <w:p/>
    <w:p>
      <w:r>
        <w:t>Old Business</w:t>
      </w:r>
    </w:p>
    <w:p>
      <w:pPr>
        <w:pStyle w:val="ListBullet"/>
      </w:pPr>
      <w:r>
        <w:t>The Board reviewed delinquent accounts and ongoing collections.</w:t>
      </w:r>
    </w:p>
    <w:p>
      <w:pPr>
        <w:pStyle w:val="ListBullet"/>
      </w:pPr>
      <w:r>
        <w:t>The Board authorized the next step in one foreclosure matter.</w:t>
      </w:r>
    </w:p>
    <w:p>
      <w:pPr>
        <w:pStyle w:val="ListBullet"/>
      </w:pPr>
      <w:r>
        <w:t>The Board reviewed a payment plan for one account.</w:t>
      </w:r>
    </w:p>
    <w:p>
      <w:pPr>
        <w:pStyle w:val="ListBullet"/>
      </w:pPr>
      <w:r>
        <w:t>The Board voted not to waive certain fees on one account.</w:t>
      </w:r>
    </w:p>
    <w:p>
      <w:pPr>
        <w:pStyle w:val="ListBullet"/>
      </w:pPr>
      <w:r>
        <w:t>The Board approved moving forward with the entrance sign project, pending additional quote information if needed.</w:t>
      </w:r>
    </w:p>
    <w:p>
      <w:pPr>
        <w:pStyle w:val="ListBullet"/>
      </w:pPr>
      <w:r>
        <w:t>Paul will obtain a quote for replacement of the trail sign for future Board consideration.</w:t>
      </w:r>
    </w:p>
    <w:p>
      <w:pPr>
        <w:pStyle w:val="ListBullet"/>
      </w:pPr>
      <w:r>
        <w:t>The Board reviewed covenant violation enforcement and pool access deactivations related to delinquencies and violations.</w:t>
      </w:r>
    </w:p>
    <w:p/>
    <w:p>
      <w:r>
        <w:t>New Business</w:t>
      </w:r>
    </w:p>
    <w:p>
      <w:pPr>
        <w:pStyle w:val="ListBullet"/>
      </w:pPr>
      <w:r>
        <w:t>The Board discussed adding solar lights behind the pool to improve safety.</w:t>
      </w:r>
    </w:p>
    <w:p/>
    <w:p>
      <w:r>
        <w:t>Hearings</w:t>
      </w:r>
    </w:p>
    <w:p>
      <w:pPr>
        <w:pStyle w:val="ListBullet"/>
      </w:pPr>
      <w:r>
        <w:t>The Board heard one homeowner appeal and voted to waive the violation and close the matter.</w:t>
      </w:r>
    </w:p>
    <w:p>
      <w:pPr>
        <w:pStyle w:val="ListBullet"/>
      </w:pPr>
      <w:r>
        <w:t>No other residents attended the hearings.</w:t>
      </w:r>
    </w:p>
    <w:p>
      <w:pPr>
        <w:pStyle w:val="ListBullet"/>
      </w:pPr>
      <w:r>
        <w:t>The meeting remained open until 8:15 p.m.</w:t>
      </w:r>
    </w:p>
    <w:p>
      <w:pPr>
        <w:pStyle w:val="ListBullet"/>
      </w:pPr>
      <w:r>
        <w:t>The Board approved additional pool access deactivations and notification letters where applicable.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